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71" w:rsidRDefault="003D3971" w:rsidP="0035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>IRLJ 3.2</w:t>
      </w:r>
    </w:p>
    <w:p w:rsidR="0035056A" w:rsidRPr="0035056A" w:rsidRDefault="0035056A" w:rsidP="0035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35056A">
        <w:rPr>
          <w:rFonts w:ascii="Times New Roman" w:eastAsia="Times New Roman" w:hAnsi="Times New Roman" w:cs="Times New Roman"/>
          <w:b/>
          <w:sz w:val="24"/>
          <w:lang w:bidi="en-US"/>
        </w:rPr>
        <w:t>FAILURE TO APPEAR</w:t>
      </w:r>
    </w:p>
    <w:p w:rsidR="0035056A" w:rsidRPr="0035056A" w:rsidRDefault="0035056A" w:rsidP="0035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:rsidR="0035056A" w:rsidRPr="0035056A" w:rsidRDefault="003D3971" w:rsidP="003D397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>(a)</w:t>
      </w:r>
      <w:r w:rsidRPr="003D3971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r w:rsidR="0035056A" w:rsidRPr="0035056A">
        <w:rPr>
          <w:rFonts w:ascii="Times New Roman" w:eastAsia="Times New Roman" w:hAnsi="Times New Roman" w:cs="Times New Roman"/>
          <w:b/>
          <w:sz w:val="24"/>
          <w:lang w:bidi="en-US"/>
        </w:rPr>
        <w:t>Entry of Judgment.</w:t>
      </w:r>
      <w:r w:rsidR="0035056A" w:rsidRPr="0035056A">
        <w:rPr>
          <w:rFonts w:ascii="Times New Roman" w:eastAsia="Times New Roman" w:hAnsi="Times New Roman" w:cs="Times New Roman"/>
          <w:sz w:val="24"/>
          <w:lang w:bidi="en-US"/>
        </w:rPr>
        <w:t xml:space="preserve">  If the defendant fails to appear at a requested hearing the court shall enter judgment against the defendant finding that the defendant has committed the infraction and assessing against the defendant any monet</w:t>
      </w:r>
      <w:r w:rsidR="00053E3D">
        <w:rPr>
          <w:rFonts w:ascii="Times New Roman" w:eastAsia="Times New Roman" w:hAnsi="Times New Roman" w:cs="Times New Roman"/>
          <w:sz w:val="24"/>
          <w:lang w:bidi="en-US"/>
        </w:rPr>
        <w:t xml:space="preserve">ary penalties provided by law. </w:t>
      </w:r>
      <w:r w:rsidR="0035056A" w:rsidRPr="0035056A">
        <w:rPr>
          <w:rFonts w:ascii="Times New Roman" w:eastAsia="Times New Roman" w:hAnsi="Times New Roman" w:cs="Times New Roman"/>
          <w:sz w:val="24"/>
          <w:u w:val="single"/>
          <w:lang w:bidi="en-US"/>
        </w:rPr>
        <w:t>In a traffic infraction case, the court shall follow the procedures contained in IRLJ 2.5(b).</w:t>
      </w:r>
      <w:r w:rsidR="00053E3D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bookmarkStart w:id="0" w:name="_GoBack"/>
      <w:bookmarkEnd w:id="0"/>
      <w:r w:rsidR="0035056A" w:rsidRPr="0035056A">
        <w:rPr>
          <w:rFonts w:ascii="Times New Roman" w:eastAsia="Times New Roman" w:hAnsi="Times New Roman" w:cs="Times New Roman"/>
          <w:sz w:val="24"/>
          <w:lang w:bidi="en-US"/>
        </w:rPr>
        <w:t>A judgment upon a failure to appear shall not be entered if it appears to the court from the papers on file that the infraction case was brought in an improper court.</w:t>
      </w:r>
    </w:p>
    <w:p w:rsidR="0035056A" w:rsidRPr="0035056A" w:rsidRDefault="0035056A" w:rsidP="003D397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lang w:bidi="en-US"/>
        </w:rPr>
      </w:pPr>
    </w:p>
    <w:p w:rsidR="0035056A" w:rsidRPr="0035056A" w:rsidRDefault="0035056A" w:rsidP="003D397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lang w:bidi="en-US"/>
        </w:rPr>
      </w:pPr>
      <w:r w:rsidRPr="0035056A">
        <w:rPr>
          <w:rFonts w:ascii="Times New Roman" w:eastAsia="Times New Roman" w:hAnsi="Times New Roman" w:cs="Times New Roman"/>
          <w:b/>
          <w:sz w:val="24"/>
          <w:lang w:bidi="en-US"/>
        </w:rPr>
        <w:t>(b)</w:t>
      </w:r>
      <w:r w:rsidRPr="003D3971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r w:rsidR="003D3971" w:rsidRPr="003D3971">
        <w:rPr>
          <w:rFonts w:ascii="Times New Roman" w:eastAsia="Times New Roman" w:hAnsi="Times New Roman" w:cs="Times New Roman"/>
          <w:sz w:val="24"/>
          <w:lang w:bidi="en-US"/>
        </w:rPr>
        <w:t>[Unchanged.]</w:t>
      </w:r>
    </w:p>
    <w:sectPr w:rsidR="0035056A" w:rsidRPr="0035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E610B"/>
    <w:multiLevelType w:val="hybridMultilevel"/>
    <w:tmpl w:val="37982752"/>
    <w:lvl w:ilvl="0" w:tplc="BF90723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6A"/>
    <w:rsid w:val="00053E3D"/>
    <w:rsid w:val="0035056A"/>
    <w:rsid w:val="003D3971"/>
    <w:rsid w:val="006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BB3C9-A5EC-41FE-ADEE-C73C189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3</cp:revision>
  <dcterms:created xsi:type="dcterms:W3CDTF">2022-05-04T22:21:00Z</dcterms:created>
  <dcterms:modified xsi:type="dcterms:W3CDTF">2022-05-11T22:39:00Z</dcterms:modified>
</cp:coreProperties>
</file>